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Default="00065711" w:rsidP="00065711">
      <w:pPr>
        <w:jc w:val="center"/>
      </w:pPr>
      <w:r>
        <w:t>GSA General Body Meeting</w:t>
      </w:r>
    </w:p>
    <w:p w:rsidR="00065711" w:rsidRDefault="00065711" w:rsidP="00065711">
      <w:pPr>
        <w:jc w:val="center"/>
      </w:pPr>
      <w:r>
        <w:t>11-4-14</w:t>
      </w:r>
    </w:p>
    <w:p w:rsidR="00065711" w:rsidRDefault="00065711" w:rsidP="00065711">
      <w:pPr>
        <w:jc w:val="center"/>
      </w:pP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 xml:space="preserve"> Meeting called to order at 12:19 pm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Amber read old minutes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Minutes were approved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Treasury Report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Current Balance: $14,977.69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Discussed proposed GSA Budget for the remainder of the school year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Town Hall meeting will be on Tuesday, November 11 at 5:30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Emails will be sent for graduate school students to send in questions and concerns to their appropriate class representative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November Community Service: Second Harvest Food Drive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To start 11-10 and end at the end of the month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Please donate canned goods and place them in the designated collection bins that will be around campus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Contact Lauren Dixon for further information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Thanksgiving Potluck will be 11-19 at non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Best side dish and best dessert will win $50 gas card</w:t>
      </w:r>
    </w:p>
    <w:p w:rsidR="00065711" w:rsidRDefault="00065711" w:rsidP="00065711">
      <w:pPr>
        <w:pStyle w:val="ListParagraph"/>
        <w:numPr>
          <w:ilvl w:val="2"/>
          <w:numId w:val="1"/>
        </w:numPr>
      </w:pPr>
      <w:r>
        <w:t>No store bought dishes will win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Research Week: March 16-20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 xml:space="preserve">Contact </w:t>
      </w:r>
      <w:proofErr w:type="spellStart"/>
      <w:r>
        <w:t>Voke</w:t>
      </w:r>
      <w:proofErr w:type="spellEnd"/>
      <w:r>
        <w:t xml:space="preserve"> for committee planning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First committee planning meeting will be tomorrow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Abstract/Registration for Research week deadline is 11-7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Yearbook Photos will be tomorrow from 5-8pm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Questions, Comments, Concerns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 xml:space="preserve">L. </w:t>
      </w:r>
      <w:proofErr w:type="spellStart"/>
      <w:r>
        <w:t>Ebonita</w:t>
      </w:r>
      <w:proofErr w:type="spellEnd"/>
      <w:r>
        <w:t xml:space="preserve"> suggested Nashville Escape for a future social event</w:t>
      </w:r>
    </w:p>
    <w:p w:rsidR="00065711" w:rsidRDefault="00065711" w:rsidP="00065711">
      <w:pPr>
        <w:pStyle w:val="ListParagraph"/>
        <w:numPr>
          <w:ilvl w:val="2"/>
          <w:numId w:val="1"/>
        </w:numPr>
      </w:pPr>
      <w:r>
        <w:t>18 people are interested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Roller skating:13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r>
        <w:t>Go Kart: 14</w:t>
      </w:r>
    </w:p>
    <w:p w:rsidR="00065711" w:rsidRDefault="00065711" w:rsidP="00065711">
      <w:pPr>
        <w:pStyle w:val="ListParagraph"/>
        <w:numPr>
          <w:ilvl w:val="1"/>
          <w:numId w:val="1"/>
        </w:numPr>
      </w:pPr>
      <w:proofErr w:type="spellStart"/>
      <w:r>
        <w:t>Taniesha</w:t>
      </w:r>
      <w:proofErr w:type="spellEnd"/>
      <w:r>
        <w:t xml:space="preserve"> suggested conducting a coat and blanket drive</w:t>
      </w:r>
    </w:p>
    <w:p w:rsidR="00065711" w:rsidRDefault="00065711" w:rsidP="00065711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Joe will contact the Salvation Army</w:t>
      </w:r>
    </w:p>
    <w:p w:rsidR="00065711" w:rsidRDefault="00065711" w:rsidP="00065711">
      <w:pPr>
        <w:pStyle w:val="ListParagraph"/>
        <w:numPr>
          <w:ilvl w:val="0"/>
          <w:numId w:val="1"/>
        </w:numPr>
      </w:pPr>
      <w:r>
        <w:t>Meeting adjourned at 12:44pm</w:t>
      </w:r>
    </w:p>
    <w:sectPr w:rsidR="0006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2112"/>
    <w:multiLevelType w:val="hybridMultilevel"/>
    <w:tmpl w:val="AFDA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1"/>
    <w:rsid w:val="00065711"/>
    <w:rsid w:val="00AF33F6"/>
    <w:rsid w:val="00C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9270-127D-4D76-AA68-E4CE98D2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1</cp:revision>
  <dcterms:created xsi:type="dcterms:W3CDTF">2014-11-12T16:30:00Z</dcterms:created>
  <dcterms:modified xsi:type="dcterms:W3CDTF">2014-11-12T16:40:00Z</dcterms:modified>
</cp:coreProperties>
</file>